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439D" w14:textId="18F654EF" w:rsidR="009E0D41" w:rsidRPr="009E0D41" w:rsidRDefault="009E0D41" w:rsidP="009E0D41">
      <w:pPr>
        <w:ind w:left="720" w:hanging="360"/>
        <w:rPr>
          <w:b/>
          <w:bCs/>
        </w:rPr>
      </w:pPr>
      <w:bookmarkStart w:id="0" w:name="_GoBack"/>
      <w:bookmarkEnd w:id="0"/>
      <w:r w:rsidRPr="009E0D41">
        <w:rPr>
          <w:b/>
          <w:bCs/>
        </w:rPr>
        <w:t>Generalforsamling i Musikforeningen i Gedved</w:t>
      </w:r>
    </w:p>
    <w:p w14:paraId="339661FF" w14:textId="77777777" w:rsidR="009E0D41" w:rsidRDefault="009E0D41" w:rsidP="009E0D41">
      <w:pPr>
        <w:ind w:left="720" w:hanging="360"/>
      </w:pPr>
    </w:p>
    <w:p w14:paraId="3ECBFA3A" w14:textId="77777777" w:rsidR="009E0D41" w:rsidRDefault="009E0D41" w:rsidP="009E0D41">
      <w:pPr>
        <w:ind w:left="720" w:hanging="360"/>
      </w:pPr>
    </w:p>
    <w:p w14:paraId="5F9E7DB4" w14:textId="77777777" w:rsidR="009E0D41" w:rsidRDefault="009E0D41" w:rsidP="00E8002F">
      <w:pPr>
        <w:ind w:left="720" w:hanging="360"/>
      </w:pPr>
      <w:r>
        <w:t>Hermed indkaldes til generalforsamling i Musikforeningen i Gedved onsdag den 20. marts</w:t>
      </w:r>
    </w:p>
    <w:p w14:paraId="114EFBC6" w14:textId="3E55AA0A" w:rsidR="009E0D41" w:rsidRDefault="009E0D41" w:rsidP="00E8002F">
      <w:pPr>
        <w:ind w:left="720" w:hanging="360"/>
      </w:pPr>
      <w:r>
        <w:t xml:space="preserve">kl. 17.00 i Gedved Kultur- og Medborgerhus. </w:t>
      </w:r>
    </w:p>
    <w:p w14:paraId="178ED447" w14:textId="77777777" w:rsidR="009E0D41" w:rsidRDefault="009E0D41" w:rsidP="00E8002F">
      <w:pPr>
        <w:ind w:left="720" w:hanging="360"/>
      </w:pPr>
    </w:p>
    <w:p w14:paraId="19CB976B" w14:textId="7A910BE4" w:rsidR="009E0D41" w:rsidRDefault="009E0D41" w:rsidP="00E8002F">
      <w:pPr>
        <w:ind w:left="720" w:hanging="360"/>
      </w:pPr>
      <w:r>
        <w:t>Dagsorden:</w:t>
      </w:r>
    </w:p>
    <w:p w14:paraId="70D8423A" w14:textId="77777777" w:rsidR="009E0D41" w:rsidRDefault="009E0D41" w:rsidP="009E0D41">
      <w:pPr>
        <w:pStyle w:val="Listeafsnit"/>
      </w:pPr>
    </w:p>
    <w:p w14:paraId="290F1F82" w14:textId="1A628D90" w:rsidR="009E0D41" w:rsidRDefault="009E0D41" w:rsidP="009E0D41">
      <w:pPr>
        <w:pStyle w:val="Listeafsnit"/>
        <w:numPr>
          <w:ilvl w:val="0"/>
          <w:numId w:val="5"/>
        </w:numPr>
      </w:pPr>
      <w:r>
        <w:t xml:space="preserve">Valg af dirigent og referent </w:t>
      </w:r>
    </w:p>
    <w:p w14:paraId="4A0C1766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>Bestyrelsens beretning for det forløbne år</w:t>
      </w:r>
    </w:p>
    <w:p w14:paraId="6ACD3326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 xml:space="preserve">Forelæggelse af regnskab for det forløbne år til godkendelse </w:t>
      </w:r>
    </w:p>
    <w:p w14:paraId="18C3B034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 xml:space="preserve">Forelæggelse af bestyrelsens budgetforslag og kontingent for det kommende år </w:t>
      </w:r>
    </w:p>
    <w:p w14:paraId="3B0BCD53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 xml:space="preserve">Behandling af indkomne forslag </w:t>
      </w:r>
    </w:p>
    <w:p w14:paraId="38234F79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>Valg af mindst 3 og højst 7 bestyrelsesmedlemmer.</w:t>
      </w:r>
    </w:p>
    <w:p w14:paraId="25EE2BF2" w14:textId="3D18A959" w:rsidR="009E0D41" w:rsidRDefault="009E0D41" w:rsidP="009E0D41">
      <w:pPr>
        <w:pStyle w:val="Listeafsnit"/>
        <w:numPr>
          <w:ilvl w:val="0"/>
          <w:numId w:val="5"/>
        </w:numPr>
      </w:pPr>
      <w:r>
        <w:t>Valg af 2 suppleanter til bestyrelsen</w:t>
      </w:r>
    </w:p>
    <w:p w14:paraId="09D2F435" w14:textId="77777777" w:rsidR="009E0D41" w:rsidRDefault="009E0D41" w:rsidP="009E0D41">
      <w:pPr>
        <w:pStyle w:val="Listeafsnit"/>
        <w:numPr>
          <w:ilvl w:val="0"/>
          <w:numId w:val="5"/>
        </w:numPr>
      </w:pPr>
      <w:r>
        <w:t>Valg af</w:t>
      </w:r>
      <w:r>
        <w:t xml:space="preserve"> 2 revisorer </w:t>
      </w:r>
    </w:p>
    <w:p w14:paraId="48EAEEBE" w14:textId="22C5657B" w:rsidR="00797D14" w:rsidRDefault="009E0D41" w:rsidP="009E0D41">
      <w:pPr>
        <w:pStyle w:val="Listeafsnit"/>
        <w:numPr>
          <w:ilvl w:val="0"/>
          <w:numId w:val="5"/>
        </w:numPr>
      </w:pPr>
      <w:r>
        <w:t>Eventuelt</w:t>
      </w:r>
    </w:p>
    <w:p w14:paraId="3C735738" w14:textId="77777777" w:rsidR="00E97C70" w:rsidRDefault="00E97C70" w:rsidP="00E97C70"/>
    <w:p w14:paraId="71087983" w14:textId="77777777" w:rsidR="00E97C70" w:rsidRDefault="00E97C70" w:rsidP="00E97C70"/>
    <w:p w14:paraId="10DF366A" w14:textId="77777777" w:rsidR="00E97C70" w:rsidRDefault="00E97C70" w:rsidP="00E97C70">
      <w:pPr>
        <w:ind w:left="360"/>
      </w:pPr>
      <w:r>
        <w:t xml:space="preserve">Ønsker man at deltage i efterfølgende fællespisning skal tilmelding ske til Birgitte Feldborg </w:t>
      </w:r>
    </w:p>
    <w:p w14:paraId="5E374956" w14:textId="01093115" w:rsidR="00E97C70" w:rsidRDefault="00E97C70" w:rsidP="00E97C70">
      <w:pPr>
        <w:ind w:left="360"/>
      </w:pPr>
      <w:r>
        <w:t>tlf. 2033</w:t>
      </w:r>
      <w:r w:rsidR="00415044">
        <w:t xml:space="preserve"> </w:t>
      </w:r>
      <w:r>
        <w:t xml:space="preserve">3227 eller på mall </w:t>
      </w:r>
      <w:hyperlink r:id="rId5" w:history="1">
        <w:r w:rsidRPr="00015AAE">
          <w:rPr>
            <w:rStyle w:val="Hyperlink"/>
          </w:rPr>
          <w:t>bf@ressourcekompagniet.dk</w:t>
        </w:r>
      </w:hyperlink>
      <w:r>
        <w:t xml:space="preserve"> senest 15. marts. </w:t>
      </w:r>
    </w:p>
    <w:p w14:paraId="0A05575D" w14:textId="77777777" w:rsidR="00E97C70" w:rsidRDefault="00E97C70" w:rsidP="00E97C70"/>
    <w:p w14:paraId="4BBA0214" w14:textId="77777777" w:rsidR="00E8002F" w:rsidRDefault="00E8002F" w:rsidP="00E8002F"/>
    <w:sectPr w:rsidR="00E800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9F28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12E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624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DC02FA"/>
    <w:multiLevelType w:val="hybridMultilevel"/>
    <w:tmpl w:val="E5EAFE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221C"/>
    <w:multiLevelType w:val="hybridMultilevel"/>
    <w:tmpl w:val="7D00DC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519799">
    <w:abstractNumId w:val="2"/>
  </w:num>
  <w:num w:numId="2" w16cid:durableId="922834150">
    <w:abstractNumId w:val="1"/>
  </w:num>
  <w:num w:numId="3" w16cid:durableId="253055554">
    <w:abstractNumId w:val="0"/>
  </w:num>
  <w:num w:numId="4" w16cid:durableId="1989630821">
    <w:abstractNumId w:val="4"/>
  </w:num>
  <w:num w:numId="5" w16cid:durableId="12597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1"/>
    <w:rsid w:val="00170543"/>
    <w:rsid w:val="00415044"/>
    <w:rsid w:val="006841F2"/>
    <w:rsid w:val="006C6BA2"/>
    <w:rsid w:val="00797D14"/>
    <w:rsid w:val="009E0D41"/>
    <w:rsid w:val="00A65E1F"/>
    <w:rsid w:val="00A72FEC"/>
    <w:rsid w:val="00BD1E97"/>
    <w:rsid w:val="00C977F1"/>
    <w:rsid w:val="00CC17D2"/>
    <w:rsid w:val="00D61C9B"/>
    <w:rsid w:val="00E8002F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58FA"/>
  <w15:chartTrackingRefBased/>
  <w15:docId w15:val="{1B5C9C6A-54BF-413C-BA5B-5347C46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EC"/>
    <w:pPr>
      <w:spacing w:after="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543"/>
    <w:pPr>
      <w:keepNext/>
      <w:keepLines/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543"/>
    <w:pPr>
      <w:keepNext/>
      <w:keepLines/>
      <w:spacing w:after="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0543"/>
    <w:pPr>
      <w:keepNext/>
      <w:keepLines/>
      <w:spacing w:after="8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C977F1"/>
    <w:pPr>
      <w:keepNext/>
      <w:keepLines/>
      <w:spacing w:after="80"/>
      <w:outlineLvl w:val="3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uiPriority w:val="99"/>
    <w:semiHidden/>
    <w:unhideWhenUsed/>
    <w:rsid w:val="00D61C9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1E9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1E97"/>
    <w:rPr>
      <w:rFonts w:ascii="Verdana" w:hAnsi="Verdana"/>
      <w:sz w:val="16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1C9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1C9B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1C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1C9B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1C9B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C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C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054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0543"/>
    <w:rPr>
      <w:rFonts w:ascii="Verdana" w:eastAsiaTheme="majorEastAsia" w:hAnsi="Verdana" w:cstheme="majorBidi"/>
      <w:b/>
      <w:bCs/>
      <w:sz w:val="20"/>
      <w:szCs w:val="26"/>
    </w:rPr>
  </w:style>
  <w:style w:type="character" w:styleId="Pladsholdertekst">
    <w:name w:val="Placeholder Text"/>
    <w:basedOn w:val="Standardskrifttypeiafsnit"/>
    <w:uiPriority w:val="99"/>
    <w:semiHidden/>
    <w:rsid w:val="00D61C9B"/>
    <w:rPr>
      <w:color w:val="808080"/>
    </w:rPr>
  </w:style>
  <w:style w:type="table" w:styleId="Tabel-Gitter">
    <w:name w:val="Table Grid"/>
    <w:basedOn w:val="Tabel-Normal"/>
    <w:uiPriority w:val="59"/>
    <w:rsid w:val="00D6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170543"/>
    <w:rPr>
      <w:rFonts w:ascii="Verdana" w:eastAsiaTheme="majorEastAsia" w:hAnsi="Verdana" w:cstheme="majorBidi"/>
      <w:i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77F1"/>
    <w:rPr>
      <w:rFonts w:ascii="Verdana" w:eastAsiaTheme="majorEastAsia" w:hAnsi="Verdana" w:cstheme="majorBidi"/>
      <w:i/>
      <w:iCs/>
      <w:sz w:val="20"/>
    </w:rPr>
  </w:style>
  <w:style w:type="character" w:styleId="Hyperlink">
    <w:name w:val="Hyperlink"/>
    <w:basedOn w:val="Standardskrifttypeiafsnit"/>
    <w:uiPriority w:val="99"/>
    <w:unhideWhenUsed/>
    <w:rsid w:val="00CC17D2"/>
    <w:rPr>
      <w:color w:val="FF000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65E1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C17D2"/>
    <w:rPr>
      <w:color w:val="FF0000"/>
      <w:u w:val="single"/>
    </w:rPr>
  </w:style>
  <w:style w:type="paragraph" w:styleId="Listeafsnit">
    <w:name w:val="List Paragraph"/>
    <w:basedOn w:val="Normal"/>
    <w:uiPriority w:val="34"/>
    <w:rsid w:val="009E0D4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8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@ressourcekompagni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Horsens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000000"/>
      </a:hlink>
      <a:folHlink>
        <a:srgbClr val="FFCF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Kruse Rasmussen</dc:creator>
  <cp:keywords/>
  <dc:description/>
  <cp:lastModifiedBy>Inge Kruse Rasmussen</cp:lastModifiedBy>
  <cp:revision>3</cp:revision>
  <dcterms:created xsi:type="dcterms:W3CDTF">2024-03-07T08:09:00Z</dcterms:created>
  <dcterms:modified xsi:type="dcterms:W3CDTF">2024-03-07T08:23:00Z</dcterms:modified>
</cp:coreProperties>
</file>